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69DAB1" w14:textId="77777777" w:rsidR="002F739F" w:rsidRDefault="002F739F" w:rsidP="006154BC">
      <w:pPr>
        <w:jc w:val="center"/>
      </w:pPr>
    </w:p>
    <w:p w14:paraId="09F77F7D" w14:textId="77777777" w:rsidR="006154BC" w:rsidRDefault="006154BC" w:rsidP="006154BC">
      <w:pPr>
        <w:jc w:val="center"/>
      </w:pPr>
    </w:p>
    <w:p w14:paraId="76E28F56" w14:textId="77777777" w:rsidR="006154BC" w:rsidRDefault="006154BC" w:rsidP="006154BC">
      <w:pPr>
        <w:jc w:val="center"/>
      </w:pPr>
    </w:p>
    <w:p w14:paraId="6CA1C788" w14:textId="77777777" w:rsidR="006154BC" w:rsidRDefault="006154BC" w:rsidP="006154BC">
      <w:pPr>
        <w:jc w:val="center"/>
      </w:pPr>
    </w:p>
    <w:p w14:paraId="15709ED3" w14:textId="77777777" w:rsidR="006154BC" w:rsidRDefault="006154BC" w:rsidP="006154BC">
      <w:pPr>
        <w:jc w:val="center"/>
      </w:pPr>
    </w:p>
    <w:p w14:paraId="1C89C638" w14:textId="77777777" w:rsidR="006154BC" w:rsidRDefault="006154BC" w:rsidP="006154BC">
      <w:pPr>
        <w:jc w:val="center"/>
      </w:pPr>
    </w:p>
    <w:p w14:paraId="6C860358" w14:textId="77777777" w:rsidR="006154BC" w:rsidRDefault="006154BC" w:rsidP="006154BC">
      <w:pPr>
        <w:jc w:val="center"/>
      </w:pPr>
    </w:p>
    <w:p w14:paraId="6C3B3F3A" w14:textId="77777777" w:rsidR="006154BC" w:rsidRDefault="006154BC" w:rsidP="006154BC">
      <w:pPr>
        <w:jc w:val="center"/>
      </w:pPr>
    </w:p>
    <w:p w14:paraId="37F58271" w14:textId="77777777" w:rsidR="006154BC" w:rsidRDefault="006154BC" w:rsidP="006154BC">
      <w:pPr>
        <w:jc w:val="center"/>
      </w:pPr>
    </w:p>
    <w:p w14:paraId="6099F1F4" w14:textId="77777777" w:rsidR="00A91D81" w:rsidRDefault="00A91D81" w:rsidP="006154BC">
      <w:pPr>
        <w:jc w:val="center"/>
      </w:pPr>
    </w:p>
    <w:p w14:paraId="0CE413BB" w14:textId="77777777" w:rsidR="00A91D81" w:rsidRDefault="00A91D81" w:rsidP="006154BC">
      <w:pPr>
        <w:jc w:val="center"/>
      </w:pPr>
    </w:p>
    <w:p w14:paraId="24D5AA9A" w14:textId="77777777" w:rsidR="006154BC" w:rsidRDefault="0030480B" w:rsidP="006154BC">
      <w:pPr>
        <w:jc w:val="center"/>
      </w:pPr>
      <w:r>
        <w:t>Leadership and Management</w:t>
      </w:r>
    </w:p>
    <w:p w14:paraId="33FE9C3B" w14:textId="77777777" w:rsidR="006154BC" w:rsidRDefault="0030480B" w:rsidP="006154BC">
      <w:pPr>
        <w:jc w:val="center"/>
      </w:pPr>
      <w:r>
        <w:t>Student’s Name</w:t>
      </w:r>
    </w:p>
    <w:p w14:paraId="49BC4572" w14:textId="77777777" w:rsidR="006154BC" w:rsidRDefault="0030480B" w:rsidP="006154BC">
      <w:pPr>
        <w:jc w:val="center"/>
      </w:pPr>
      <w:r>
        <w:t>Institutional Affiliation</w:t>
      </w:r>
    </w:p>
    <w:p w14:paraId="56C1013A" w14:textId="77777777" w:rsidR="006154BC" w:rsidRDefault="0030480B" w:rsidP="006154BC">
      <w:pPr>
        <w:jc w:val="center"/>
      </w:pPr>
      <w:r>
        <w:t>Date</w:t>
      </w:r>
    </w:p>
    <w:p w14:paraId="4558ED9B" w14:textId="77777777" w:rsidR="006154BC" w:rsidRDefault="006154BC" w:rsidP="006154BC">
      <w:pPr>
        <w:jc w:val="center"/>
      </w:pPr>
    </w:p>
    <w:p w14:paraId="7FA01D7C" w14:textId="77777777" w:rsidR="006154BC" w:rsidRDefault="006154BC" w:rsidP="006154BC">
      <w:pPr>
        <w:jc w:val="center"/>
      </w:pPr>
    </w:p>
    <w:p w14:paraId="3C981782" w14:textId="77777777" w:rsidR="006154BC" w:rsidRDefault="006154BC" w:rsidP="006154BC">
      <w:pPr>
        <w:jc w:val="center"/>
      </w:pPr>
    </w:p>
    <w:p w14:paraId="31CA9AA3" w14:textId="77777777" w:rsidR="006154BC" w:rsidRDefault="006154BC" w:rsidP="006154BC">
      <w:pPr>
        <w:jc w:val="center"/>
      </w:pPr>
    </w:p>
    <w:p w14:paraId="449B32D6" w14:textId="77777777" w:rsidR="006154BC" w:rsidRDefault="006154BC" w:rsidP="006154BC">
      <w:pPr>
        <w:jc w:val="center"/>
      </w:pPr>
    </w:p>
    <w:p w14:paraId="10FA0A7F" w14:textId="77777777" w:rsidR="006154BC" w:rsidRDefault="006154BC" w:rsidP="006154BC">
      <w:pPr>
        <w:jc w:val="center"/>
      </w:pPr>
    </w:p>
    <w:p w14:paraId="637159F0" w14:textId="77777777" w:rsidR="006154BC" w:rsidRDefault="006154BC" w:rsidP="006154BC">
      <w:pPr>
        <w:jc w:val="center"/>
      </w:pPr>
    </w:p>
    <w:p w14:paraId="0E94480C" w14:textId="77777777" w:rsidR="003275A0" w:rsidRDefault="003275A0" w:rsidP="006154BC"/>
    <w:p w14:paraId="699CB180" w14:textId="3B8E4566" w:rsidR="003275A0" w:rsidRDefault="0030480B" w:rsidP="003275A0">
      <w:pPr>
        <w:jc w:val="center"/>
        <w:rPr>
          <w:b/>
        </w:rPr>
      </w:pPr>
      <w:r>
        <w:rPr>
          <w:b/>
        </w:rPr>
        <w:lastRenderedPageBreak/>
        <w:t>PART I</w:t>
      </w:r>
    </w:p>
    <w:p w14:paraId="2F0C030E" w14:textId="77777777" w:rsidR="00C32053" w:rsidRPr="00C32053" w:rsidRDefault="00C32053" w:rsidP="00C32053">
      <w:pPr>
        <w:rPr>
          <w:b/>
        </w:rPr>
      </w:pPr>
      <w:r w:rsidRPr="00C32053">
        <w:rPr>
          <w:b/>
        </w:rPr>
        <w:t>Quality improvement in the nursing unit or system</w:t>
      </w:r>
    </w:p>
    <w:p w14:paraId="7ADDEAAD" w14:textId="77777777" w:rsidR="00C32053" w:rsidRDefault="00C32053" w:rsidP="00C32053">
      <w:pPr>
        <w:ind w:firstLine="720"/>
      </w:pPr>
      <w:r>
        <w:t>There have been growing concerns regarding the quality of health care provided by nurses and other health care practitioners with a critical focus on nurses. Many states and nations h</w:t>
      </w:r>
      <w:bookmarkStart w:id="0" w:name="_GoBack"/>
      <w:bookmarkEnd w:id="0"/>
      <w:r>
        <w:t>ave made it a primary obligation and administrative mandate in ensuring quality improvement in the healthcare sector. The evaluation of Quality Improvement abbreviated as QI has the right and authority to look down upon the current state of nurses. This part paper is concerned with evaluating the potential threats the existing QI poses to practicing nurses and discovering new techniques in integrating nursing values in the QI endeavors (</w:t>
      </w:r>
      <w:proofErr w:type="spellStart"/>
      <w:r>
        <w:t>Chassin</w:t>
      </w:r>
      <w:proofErr w:type="spellEnd"/>
      <w:r>
        <w:t xml:space="preserve"> &amp; Loeb, 2011). </w:t>
      </w:r>
    </w:p>
    <w:p w14:paraId="2E80F0B3" w14:textId="77777777" w:rsidR="00C32053" w:rsidRDefault="00C32053" w:rsidP="00C32053">
      <w:r>
        <w:t>There exist three highly related but significantly different causes to healthcare quality issue. They are discussed below:</w:t>
      </w:r>
    </w:p>
    <w:p w14:paraId="239ED4A0" w14:textId="77777777" w:rsidR="00C32053" w:rsidRPr="00AE2A8E" w:rsidRDefault="00C32053" w:rsidP="00C32053">
      <w:pPr>
        <w:rPr>
          <w:b/>
          <w:i/>
        </w:rPr>
      </w:pPr>
      <w:r w:rsidRPr="00AE2A8E">
        <w:rPr>
          <w:b/>
          <w:i/>
        </w:rPr>
        <w:t>Inefficient System</w:t>
      </w:r>
    </w:p>
    <w:p w14:paraId="1F4FD08C" w14:textId="28FDBAD6" w:rsidR="00C32053" w:rsidRDefault="00C32053" w:rsidP="00AE2A8E">
      <w:pPr>
        <w:ind w:firstLine="720"/>
      </w:pPr>
      <w:r>
        <w:t xml:space="preserve"> In the late 90s, the quality of health care had been a worrying concern for a large population of the Americans as well as the world at large as they were not receiving the quality of healthcare that they deserved</w:t>
      </w:r>
      <w:r w:rsidR="00FE32E8">
        <w:t xml:space="preserve"> </w:t>
      </w:r>
      <w:sdt>
        <w:sdtPr>
          <w:id w:val="255716151"/>
          <w:citation/>
        </w:sdtPr>
        <w:sdtEndPr/>
        <w:sdtContent>
          <w:r w:rsidR="00FE32E8">
            <w:fldChar w:fldCharType="begin"/>
          </w:r>
          <w:r w:rsidR="00FE32E8">
            <w:instrText xml:space="preserve"> CITATION Cha11 \l 1033 </w:instrText>
          </w:r>
          <w:r w:rsidR="00FE32E8">
            <w:fldChar w:fldCharType="separate"/>
          </w:r>
          <w:r w:rsidR="00FE32E8">
            <w:rPr>
              <w:noProof/>
            </w:rPr>
            <w:t>(Chassin &amp; Loeb, 2011)</w:t>
          </w:r>
          <w:r w:rsidR="00FE32E8">
            <w:fldChar w:fldCharType="end"/>
          </w:r>
        </w:sdtContent>
      </w:sdt>
      <w:r>
        <w:t>. To solve this problem, the concept of QI was introduced at the manufacturing level. The adoption of the model was interested in lowering cost, increasing productivity and increase competitiveness among institutions.  This QI model is focused on rules and regulations rather than individual worker's expertise.</w:t>
      </w:r>
    </w:p>
    <w:p w14:paraId="54005D34" w14:textId="77777777" w:rsidR="00C32053" w:rsidRPr="00AE2A8E" w:rsidRDefault="00C32053" w:rsidP="00C32053">
      <w:pPr>
        <w:rPr>
          <w:b/>
          <w:i/>
        </w:rPr>
      </w:pPr>
      <w:r w:rsidRPr="00AE2A8E">
        <w:rPr>
          <w:b/>
          <w:i/>
        </w:rPr>
        <w:t>Quality evaluation lacking in systems</w:t>
      </w:r>
    </w:p>
    <w:p w14:paraId="2D0485A2" w14:textId="3A588CA1" w:rsidR="00C32053" w:rsidRDefault="00C32053" w:rsidP="00AE2A8E">
      <w:pPr>
        <w:ind w:firstLine="720"/>
      </w:pPr>
      <w:r>
        <w:t>Bodies that govern and assess medical progress in hospitals are developed to provide systematic assessment and evaluation of the medical systems and institutions. A move that enables that healthcare practitioners operate within the set rules and regulations. Information about patients' records is recorded on a database as well as nurses' information</w:t>
      </w:r>
      <w:r w:rsidR="00FE32E8">
        <w:t xml:space="preserve"> </w:t>
      </w:r>
      <w:sdt>
        <w:sdtPr>
          <w:id w:val="-279564379"/>
          <w:citation/>
        </w:sdtPr>
        <w:sdtEndPr/>
        <w:sdtContent>
          <w:r w:rsidR="00FE32E8">
            <w:fldChar w:fldCharType="begin"/>
          </w:r>
          <w:r w:rsidR="00FE32E8">
            <w:instrText xml:space="preserve"> CITATION Cha11 \l 1033 </w:instrText>
          </w:r>
          <w:r w:rsidR="00FE32E8">
            <w:fldChar w:fldCharType="separate"/>
          </w:r>
          <w:r w:rsidR="00FE32E8">
            <w:rPr>
              <w:noProof/>
            </w:rPr>
            <w:t xml:space="preserve">(Chassin &amp; Loeb, </w:t>
          </w:r>
          <w:r w:rsidR="00FE32E8">
            <w:rPr>
              <w:noProof/>
            </w:rPr>
            <w:lastRenderedPageBreak/>
            <w:t>2011)</w:t>
          </w:r>
          <w:r w:rsidR="00FE32E8">
            <w:fldChar w:fldCharType="end"/>
          </w:r>
        </w:sdtContent>
      </w:sdt>
      <w:r>
        <w:t xml:space="preserve">. The </w:t>
      </w:r>
      <w:r w:rsidR="00C80F99">
        <w:t>collections of such data enable</w:t>
      </w:r>
      <w:r>
        <w:t xml:space="preserve"> comparison of the performance of various institutions allowing the administrative unit to determine the quality of healthcare in each medical facility.</w:t>
      </w:r>
    </w:p>
    <w:p w14:paraId="2187675A" w14:textId="77777777" w:rsidR="00C32053" w:rsidRPr="00AE2A8E" w:rsidRDefault="00C32053" w:rsidP="00C32053">
      <w:pPr>
        <w:rPr>
          <w:b/>
          <w:i/>
        </w:rPr>
      </w:pPr>
      <w:r w:rsidRPr="00AE2A8E">
        <w:rPr>
          <w:b/>
          <w:i/>
        </w:rPr>
        <w:t xml:space="preserve">Insufficient staffing </w:t>
      </w:r>
    </w:p>
    <w:p w14:paraId="6294B6D1" w14:textId="00F06621" w:rsidR="00C32053" w:rsidRDefault="00C32053" w:rsidP="002D1703">
      <w:pPr>
        <w:ind w:firstLine="720"/>
      </w:pPr>
      <w:r>
        <w:t xml:space="preserve">The ratio between nurses and patients is believed and proven to be impacting on the quality of healthcare administered to health institutions. The primary cause of poor quality healthcare is pointed towards the increase in the workload of nurses brought about by patients that spend less time hospitalized (Needleman &amp; </w:t>
      </w:r>
      <w:proofErr w:type="spellStart"/>
      <w:r>
        <w:t>Hassmiller</w:t>
      </w:r>
      <w:proofErr w:type="spellEnd"/>
      <w:r>
        <w:t>, 2009). The factors mentioned before have been known to cause exhaustion and dissatisfaction among nurses. The nurses feel that they are unable to provide adequate and efficient health care to patients under the</w:t>
      </w:r>
      <w:r w:rsidR="002D1703">
        <w:t>se</w:t>
      </w:r>
      <w:r>
        <w:t xml:space="preserve"> circumstances. Decreasing the patient to nurse ratio is one of the main corrective procedure used in ensuring quality improvement in health institutions. </w:t>
      </w:r>
    </w:p>
    <w:p w14:paraId="7E3668EE" w14:textId="77777777" w:rsidR="00C32053" w:rsidRPr="00AE2A8E" w:rsidRDefault="00C32053" w:rsidP="002D1703">
      <w:pPr>
        <w:jc w:val="center"/>
        <w:rPr>
          <w:b/>
        </w:rPr>
      </w:pPr>
      <w:r w:rsidRPr="00AE2A8E">
        <w:rPr>
          <w:b/>
        </w:rPr>
        <w:t>Part II</w:t>
      </w:r>
    </w:p>
    <w:p w14:paraId="08648014" w14:textId="2FB6EF5C" w:rsidR="00C32053" w:rsidRPr="002D1703" w:rsidRDefault="00AE2A8E" w:rsidP="00C32053">
      <w:pPr>
        <w:rPr>
          <w:b/>
        </w:rPr>
      </w:pPr>
      <w:r w:rsidRPr="002D1703">
        <w:rPr>
          <w:b/>
        </w:rPr>
        <w:t>The</w:t>
      </w:r>
      <w:r w:rsidR="00C32053" w:rsidRPr="002D1703">
        <w:rPr>
          <w:b/>
        </w:rPr>
        <w:t xml:space="preserve"> </w:t>
      </w:r>
      <w:r w:rsidR="002D1703" w:rsidRPr="002D1703">
        <w:rPr>
          <w:b/>
        </w:rPr>
        <w:t>Management Process and Its Impact on Delivery of Optimal Healthcare</w:t>
      </w:r>
    </w:p>
    <w:p w14:paraId="12923E6F" w14:textId="1CCE4239" w:rsidR="00C32053" w:rsidRDefault="00FE32E8" w:rsidP="002D1703">
      <w:pPr>
        <w:ind w:firstLine="720"/>
      </w:pPr>
      <w:r>
        <w:t>It is an administrative responsibility to improve the quality of healthcare through the Quality Improvement program</w:t>
      </w:r>
      <w:r w:rsidR="00C32053">
        <w:t>. Therefore, it is essential to consider the role of management in the fulfillment of QI.</w:t>
      </w:r>
    </w:p>
    <w:p w14:paraId="0F71E086" w14:textId="77777777" w:rsidR="00C32053" w:rsidRDefault="00C32053" w:rsidP="002D1703">
      <w:pPr>
        <w:ind w:firstLine="720"/>
      </w:pPr>
      <w:r>
        <w:t>The management process involves four necessary steps that are discussed below.</w:t>
      </w:r>
    </w:p>
    <w:p w14:paraId="1EBF3100" w14:textId="466B6DBC" w:rsidR="00C32053" w:rsidRDefault="002D1703" w:rsidP="00C32053">
      <w:r>
        <w:rPr>
          <w:b/>
          <w:i/>
        </w:rPr>
        <w:t>Planning and Decision Makin:</w:t>
      </w:r>
      <w:r w:rsidR="00C32053">
        <w:t xml:space="preserve"> This first step in the management process is concerned with the determination of the course of action. Forecasting on the future possibilities and trends that are likely to occur</w:t>
      </w:r>
      <w:r w:rsidR="00FE32E8">
        <w:t xml:space="preserve"> that may influence the achievement of a pre-defined goal</w:t>
      </w:r>
      <w:r w:rsidR="00C32053">
        <w:t xml:space="preserve">. The process of planning involves setting an organizational goal and finding ways to execute the plan of action. </w:t>
      </w:r>
    </w:p>
    <w:p w14:paraId="27C788F2" w14:textId="1BFEADB4" w:rsidR="00C32053" w:rsidRDefault="002D1703" w:rsidP="00C32053">
      <w:r>
        <w:rPr>
          <w:b/>
          <w:i/>
        </w:rPr>
        <w:t>Organizing:</w:t>
      </w:r>
      <w:r w:rsidR="00C32053">
        <w:t xml:space="preserve"> This step </w:t>
      </w:r>
      <w:r w:rsidR="00FE32E8">
        <w:t>involves</w:t>
      </w:r>
      <w:r w:rsidR="00C32053">
        <w:t xml:space="preserve"> coordination of activities as well as resources involved in the realization of a goal. When a manager develops a plan of execution the </w:t>
      </w:r>
      <w:r>
        <w:t xml:space="preserve">next </w:t>
      </w:r>
      <w:r w:rsidR="00C32053">
        <w:t xml:space="preserve">step is to organize </w:t>
      </w:r>
      <w:r>
        <w:lastRenderedPageBreak/>
        <w:t>the human resource. T</w:t>
      </w:r>
      <w:r w:rsidR="00C32053">
        <w:t xml:space="preserve">hat </w:t>
      </w:r>
      <w:r>
        <w:t xml:space="preserve">is, </w:t>
      </w:r>
      <w:r w:rsidR="00C32053">
        <w:t>the employees in a company to execute the developed plan by the manager (</w:t>
      </w:r>
      <w:proofErr w:type="spellStart"/>
      <w:r w:rsidR="00C32053">
        <w:t>Melnyk</w:t>
      </w:r>
      <w:proofErr w:type="spellEnd"/>
      <w:r w:rsidR="00C32053">
        <w:t xml:space="preserve"> &amp; </w:t>
      </w:r>
      <w:proofErr w:type="spellStart"/>
      <w:r w:rsidR="00C32053">
        <w:t>Fineout-Overholt</w:t>
      </w:r>
      <w:proofErr w:type="spellEnd"/>
      <w:r w:rsidR="00C32053">
        <w:t>, 2011). There is usually a human resource structure that mandates every employee with a task</w:t>
      </w:r>
      <w:r>
        <w:t xml:space="preserve"> to ensure</w:t>
      </w:r>
      <w:r w:rsidR="00C32053">
        <w:t xml:space="preserve"> faster execution of a plan. </w:t>
      </w:r>
    </w:p>
    <w:p w14:paraId="2CDD6B61" w14:textId="5C21F2D2" w:rsidR="00C32053" w:rsidRDefault="002D1703" w:rsidP="00C32053">
      <w:r w:rsidRPr="002D1703">
        <w:rPr>
          <w:b/>
          <w:i/>
        </w:rPr>
        <w:t>Leading:</w:t>
      </w:r>
      <w:r w:rsidR="00C32053">
        <w:t xml:space="preserve"> This step is involved in directing, managing</w:t>
      </w:r>
      <w:r w:rsidR="00FE32E8">
        <w:t xml:space="preserve"> and motivating the followers, t</w:t>
      </w:r>
      <w:r w:rsidR="00C32053">
        <w:t>his involves influencing people in performing a specific task</w:t>
      </w:r>
      <w:r w:rsidR="00FE32E8">
        <w:t xml:space="preserve"> </w:t>
      </w:r>
      <w:sdt>
        <w:sdtPr>
          <w:id w:val="1773506846"/>
          <w:citation/>
        </w:sdtPr>
        <w:sdtEndPr/>
        <w:sdtContent>
          <w:r w:rsidR="00FE32E8">
            <w:fldChar w:fldCharType="begin"/>
          </w:r>
          <w:r w:rsidR="00FE32E8">
            <w:instrText xml:space="preserve"> CITATION Xyr08 \l 1033 </w:instrText>
          </w:r>
          <w:r w:rsidR="00FE32E8">
            <w:fldChar w:fldCharType="separate"/>
          </w:r>
          <w:r w:rsidR="00FE32E8">
            <w:rPr>
              <w:noProof/>
            </w:rPr>
            <w:t>(Xyrichis &amp; Emma, 2008)</w:t>
          </w:r>
          <w:r w:rsidR="00FE32E8">
            <w:fldChar w:fldCharType="end"/>
          </w:r>
        </w:sdtContent>
      </w:sdt>
      <w:r w:rsidR="00C32053">
        <w:t>. In this case, it is motivation for the accomplishment of organizational goals.</w:t>
      </w:r>
    </w:p>
    <w:p w14:paraId="456D3C4F" w14:textId="399AD25E" w:rsidR="00C32053" w:rsidRDefault="002D1703" w:rsidP="00C32053">
      <w:r>
        <w:rPr>
          <w:b/>
          <w:i/>
        </w:rPr>
        <w:t>Controlling:</w:t>
      </w:r>
      <w:r w:rsidR="00C32053">
        <w:t xml:space="preserve"> This is monitoring the progress of fulfillment in organizational goals. The process of control is defined, by comparison, identifying any form of deviation, and correcting any sort of error that may exist which may prevent or inhibit the accomplishment of organizational goals.</w:t>
      </w:r>
    </w:p>
    <w:p w14:paraId="0AAF74E6" w14:textId="5B6AEF9D" w:rsidR="00C32053" w:rsidRDefault="00C32053" w:rsidP="00C32053">
      <w:r>
        <w:t>However, proper management and managerial skills go a long way in ensuring that patients receive quality healthcare. A</w:t>
      </w:r>
      <w:r w:rsidR="00FE32E8">
        <w:t xml:space="preserve"> survey</w:t>
      </w:r>
      <w:r>
        <w:t xml:space="preserve"> in an orthopedic and cardiology unit in a hospital in the US showed that there is a strong direct correlation between management and the quality of healthcare provided</w:t>
      </w:r>
      <w:r w:rsidR="00FE32E8">
        <w:t xml:space="preserve"> </w:t>
      </w:r>
      <w:sdt>
        <w:sdtPr>
          <w:id w:val="1410264059"/>
          <w:citation/>
        </w:sdtPr>
        <w:sdtEndPr/>
        <w:sdtContent>
          <w:r w:rsidR="00FE32E8">
            <w:fldChar w:fldCharType="begin"/>
          </w:r>
          <w:r w:rsidR="00FE32E8">
            <w:instrText xml:space="preserve"> CITATION Cha11 \l 1033 </w:instrText>
          </w:r>
          <w:r w:rsidR="00FE32E8">
            <w:fldChar w:fldCharType="separate"/>
          </w:r>
          <w:r w:rsidR="00FE32E8">
            <w:rPr>
              <w:noProof/>
            </w:rPr>
            <w:t>(Chassin &amp; Loeb, 2011)</w:t>
          </w:r>
          <w:r w:rsidR="00FE32E8">
            <w:fldChar w:fldCharType="end"/>
          </w:r>
        </w:sdtContent>
      </w:sdt>
      <w:r>
        <w:t xml:space="preserve">. The mortality rate was decreased with better management.   </w:t>
      </w:r>
    </w:p>
    <w:p w14:paraId="08245900" w14:textId="4FF13B84" w:rsidR="00C32053" w:rsidRPr="002D1703" w:rsidRDefault="002D1703" w:rsidP="00C32053">
      <w:pPr>
        <w:rPr>
          <w:b/>
        </w:rPr>
      </w:pPr>
      <w:r w:rsidRPr="002D1703">
        <w:rPr>
          <w:b/>
        </w:rPr>
        <w:t>T</w:t>
      </w:r>
      <w:r w:rsidR="00C32053" w:rsidRPr="002D1703">
        <w:rPr>
          <w:b/>
        </w:rPr>
        <w:t xml:space="preserve">he </w:t>
      </w:r>
      <w:r w:rsidRPr="002D1703">
        <w:rPr>
          <w:b/>
        </w:rPr>
        <w:t>Meaning of Teamwork in Respect to Health Care Team</w:t>
      </w:r>
    </w:p>
    <w:p w14:paraId="75770660" w14:textId="2F7235D0" w:rsidR="00C32053" w:rsidRDefault="00FE32E8" w:rsidP="002D1703">
      <w:pPr>
        <w:ind w:firstLine="720"/>
      </w:pPr>
      <w:r>
        <w:t>Teamwork is defined as t</w:t>
      </w:r>
      <w:r w:rsidR="00C32053">
        <w:t>wo or more people who interact independently with a unanimous goal or purpose, and working towards realistic and measurable goals that gain from leadership that maintains stability while promoting open and honest discussion while problem-solving.</w:t>
      </w:r>
    </w:p>
    <w:p w14:paraId="35A021BC" w14:textId="606DE4C7" w:rsidR="00CC264D" w:rsidRDefault="00C32053" w:rsidP="00C65C5F">
      <w:pPr>
        <w:ind w:firstLine="720"/>
      </w:pPr>
      <w:r>
        <w:t>People and communities with limited access to healthcare are better served when teamwork is integrated. The research by the Canadian</w:t>
      </w:r>
      <w:r w:rsidR="00C65C5F">
        <w:t xml:space="preserve"> Health Service found that team</w:t>
      </w:r>
      <w:r>
        <w:t xml:space="preserve"> wor</w:t>
      </w:r>
      <w:r w:rsidR="00FE32E8">
        <w:t xml:space="preserve">k efficient </w:t>
      </w:r>
      <w:r>
        <w:t>when collaboration is engaged (</w:t>
      </w:r>
      <w:proofErr w:type="spellStart"/>
      <w:r>
        <w:t>Xyrichis</w:t>
      </w:r>
      <w:proofErr w:type="spellEnd"/>
      <w:r>
        <w:t xml:space="preserve"> &amp; Emma, 2008). For some reasons, teamwork is an essential aspect of healthcare intervention. Firstly, the healthcare sector is becoming more </w:t>
      </w:r>
      <w:r>
        <w:lastRenderedPageBreak/>
        <w:t>advanced and sophisticated as time goes by, this leaves medical personnel with no choice but to adapt and learn new therapeutic techniques. Secondly, teamwork en</w:t>
      </w:r>
      <w:r w:rsidR="00FE32E8">
        <w:t xml:space="preserve">hances accuracy in research while </w:t>
      </w:r>
      <w:r>
        <w:t>reducing errors that may arise ensuring the safety of patients. Lastly, teamwork is based on open communication this brings cohesiveness and satisfaction among patients.</w:t>
      </w:r>
      <w:r w:rsidR="0030480B">
        <w:br w:type="page"/>
      </w:r>
    </w:p>
    <w:sdt>
      <w:sdtPr>
        <w:rPr>
          <w:rFonts w:ascii="Times New Roman" w:eastAsiaTheme="minorHAnsi" w:hAnsi="Times New Roman" w:cs="Times New Roman"/>
          <w:color w:val="auto"/>
          <w:sz w:val="24"/>
          <w:szCs w:val="24"/>
        </w:rPr>
        <w:id w:val="2130503681"/>
        <w:docPartObj>
          <w:docPartGallery w:val="Bibliographies"/>
          <w:docPartUnique/>
        </w:docPartObj>
      </w:sdtPr>
      <w:sdtEndPr>
        <w:rPr>
          <w:rFonts w:cstheme="minorBidi"/>
          <w:szCs w:val="22"/>
        </w:rPr>
      </w:sdtEndPr>
      <w:sdtContent>
        <w:p w14:paraId="5AB545AE" w14:textId="77777777" w:rsidR="00315977" w:rsidRPr="00315977" w:rsidRDefault="0030480B">
          <w:pPr>
            <w:pStyle w:val="Heading1"/>
            <w:rPr>
              <w:rFonts w:ascii="Times New Roman" w:hAnsi="Times New Roman" w:cs="Times New Roman"/>
              <w:color w:val="auto"/>
              <w:sz w:val="24"/>
              <w:szCs w:val="24"/>
            </w:rPr>
          </w:pPr>
          <w:r w:rsidRPr="00315977">
            <w:rPr>
              <w:rFonts w:ascii="Times New Roman" w:hAnsi="Times New Roman" w:cs="Times New Roman"/>
              <w:color w:val="auto"/>
              <w:sz w:val="24"/>
              <w:szCs w:val="24"/>
            </w:rPr>
            <w:t>References</w:t>
          </w:r>
        </w:p>
        <w:sdt>
          <w:sdtPr>
            <w:id w:val="-573587230"/>
            <w:bibliography/>
          </w:sdtPr>
          <w:sdtEndPr/>
          <w:sdtContent>
            <w:p w14:paraId="773F153D" w14:textId="77777777" w:rsidR="00315977" w:rsidRDefault="0030480B" w:rsidP="00315977">
              <w:pPr>
                <w:pStyle w:val="Bibliography"/>
                <w:ind w:left="720" w:hanging="720"/>
                <w:rPr>
                  <w:noProof/>
                  <w:szCs w:val="24"/>
                </w:rPr>
              </w:pPr>
              <w:r>
                <w:fldChar w:fldCharType="begin"/>
              </w:r>
              <w:r>
                <w:instrText xml:space="preserve"> BIBLIOGRAPHY </w:instrText>
              </w:r>
              <w:r>
                <w:fldChar w:fldCharType="separate"/>
              </w:r>
              <w:r>
                <w:rPr>
                  <w:noProof/>
                </w:rPr>
                <w:t xml:space="preserve">Chassin, M. R., &amp; Loeb, J. M. (2011). The ongoing quality improvement journey: next stop, high reliability. </w:t>
              </w:r>
              <w:r>
                <w:rPr>
                  <w:i/>
                  <w:iCs/>
                  <w:noProof/>
                </w:rPr>
                <w:t>Health Affairs</w:t>
              </w:r>
              <w:r>
                <w:rPr>
                  <w:noProof/>
                </w:rPr>
                <w:t>, 559-568.</w:t>
              </w:r>
            </w:p>
            <w:p w14:paraId="4A1EB268" w14:textId="77777777" w:rsidR="00315977" w:rsidRDefault="0030480B" w:rsidP="00315977">
              <w:pPr>
                <w:pStyle w:val="Bibliography"/>
                <w:ind w:left="720" w:hanging="720"/>
                <w:rPr>
                  <w:noProof/>
                </w:rPr>
              </w:pPr>
              <w:r>
                <w:rPr>
                  <w:noProof/>
                </w:rPr>
                <w:t xml:space="preserve">Melnyk, B. M., &amp; Fineout-Overholt, E. (2011). </w:t>
              </w:r>
              <w:r>
                <w:rPr>
                  <w:i/>
                  <w:iCs/>
                  <w:noProof/>
                </w:rPr>
                <w:t>Evidence-based practice in nursing &amp; healthcare: A guide to best practice.</w:t>
              </w:r>
              <w:r>
                <w:rPr>
                  <w:noProof/>
                </w:rPr>
                <w:t xml:space="preserve"> Lippincott Williams &amp; Wilkins.</w:t>
              </w:r>
            </w:p>
            <w:p w14:paraId="16AF1354" w14:textId="77777777" w:rsidR="00315977" w:rsidRDefault="0030480B" w:rsidP="00315977">
              <w:pPr>
                <w:pStyle w:val="Bibliography"/>
                <w:ind w:left="720" w:hanging="720"/>
                <w:rPr>
                  <w:noProof/>
                </w:rPr>
              </w:pPr>
              <w:r>
                <w:rPr>
                  <w:noProof/>
                </w:rPr>
                <w:t xml:space="preserve">Needleman, J., &amp; Hassmiller, S. (2009). The role of nurses in improving hospital quality and efficiency: real-world results. </w:t>
              </w:r>
              <w:r>
                <w:rPr>
                  <w:i/>
                  <w:iCs/>
                  <w:noProof/>
                </w:rPr>
                <w:t>Health Affairs</w:t>
              </w:r>
              <w:r>
                <w:rPr>
                  <w:noProof/>
                </w:rPr>
                <w:t>, w625-w663.</w:t>
              </w:r>
            </w:p>
            <w:p w14:paraId="5585454C" w14:textId="77777777" w:rsidR="00315977" w:rsidRDefault="0030480B" w:rsidP="00315977">
              <w:pPr>
                <w:pStyle w:val="Bibliography"/>
                <w:ind w:left="720" w:hanging="720"/>
                <w:rPr>
                  <w:noProof/>
                </w:rPr>
              </w:pPr>
              <w:r>
                <w:rPr>
                  <w:noProof/>
                </w:rPr>
                <w:t xml:space="preserve">Xyrichis, A., &amp; Emma, R. (2008). teamwork: a concept analysis. </w:t>
              </w:r>
              <w:r>
                <w:rPr>
                  <w:i/>
                  <w:iCs/>
                  <w:noProof/>
                </w:rPr>
                <w:t>Journal of advanced nursing</w:t>
              </w:r>
              <w:r>
                <w:rPr>
                  <w:noProof/>
                </w:rPr>
                <w:t>, 232-241.</w:t>
              </w:r>
            </w:p>
            <w:p w14:paraId="109FA2AD" w14:textId="77777777" w:rsidR="00315977" w:rsidRDefault="0030480B" w:rsidP="00315977">
              <w:r>
                <w:rPr>
                  <w:b/>
                  <w:bCs/>
                  <w:noProof/>
                </w:rPr>
                <w:fldChar w:fldCharType="end"/>
              </w:r>
            </w:p>
          </w:sdtContent>
        </w:sdt>
      </w:sdtContent>
    </w:sdt>
    <w:p w14:paraId="57308782" w14:textId="77777777" w:rsidR="00C941A1" w:rsidRDefault="00C941A1" w:rsidP="008D48E3"/>
    <w:p w14:paraId="7BCB7D0F" w14:textId="77777777" w:rsidR="003275A0" w:rsidRPr="008D48E3" w:rsidRDefault="003275A0" w:rsidP="008D48E3"/>
    <w:p w14:paraId="4889ABCC" w14:textId="77777777" w:rsidR="002200E2" w:rsidRPr="002200E2" w:rsidRDefault="002200E2" w:rsidP="006154BC"/>
    <w:p w14:paraId="64909AFB" w14:textId="77777777" w:rsidR="006154BC" w:rsidRDefault="006154BC" w:rsidP="006154BC">
      <w:pPr>
        <w:jc w:val="center"/>
      </w:pPr>
    </w:p>
    <w:sectPr w:rsidR="006154BC" w:rsidSect="006154B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347356" w14:textId="77777777" w:rsidR="008E2A47" w:rsidRDefault="008E2A47">
      <w:pPr>
        <w:spacing w:line="240" w:lineRule="auto"/>
      </w:pPr>
      <w:r>
        <w:separator/>
      </w:r>
    </w:p>
  </w:endnote>
  <w:endnote w:type="continuationSeparator" w:id="0">
    <w:p w14:paraId="57F0AD4C" w14:textId="77777777" w:rsidR="008E2A47" w:rsidRDefault="008E2A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D4D7B1" w14:textId="77777777" w:rsidR="008E2A47" w:rsidRDefault="008E2A47">
      <w:pPr>
        <w:spacing w:line="240" w:lineRule="auto"/>
      </w:pPr>
      <w:r>
        <w:separator/>
      </w:r>
    </w:p>
  </w:footnote>
  <w:footnote w:type="continuationSeparator" w:id="0">
    <w:p w14:paraId="0EB49A0F" w14:textId="77777777" w:rsidR="008E2A47" w:rsidRDefault="008E2A4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0E6501" w14:textId="0FE008FF" w:rsidR="006154BC" w:rsidRDefault="0030480B">
    <w:pPr>
      <w:pStyle w:val="Header"/>
      <w:jc w:val="right"/>
    </w:pPr>
    <w:r>
      <w:t>LEADERSHIP AND MANAGEMENT</w:t>
    </w:r>
    <w:r>
      <w:tab/>
    </w:r>
    <w:r>
      <w:tab/>
    </w:r>
    <w:sdt>
      <w:sdtPr>
        <w:id w:val="7603488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4E3F">
          <w:rPr>
            <w:noProof/>
          </w:rPr>
          <w:t>4</w:t>
        </w:r>
        <w:r>
          <w:rPr>
            <w:noProof/>
          </w:rPr>
          <w:fldChar w:fldCharType="end"/>
        </w:r>
      </w:sdtContent>
    </w:sdt>
  </w:p>
  <w:p w14:paraId="5345C548" w14:textId="77777777" w:rsidR="006154BC" w:rsidRDefault="006154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E2ED66" w14:textId="3BAC3A29" w:rsidR="006154BC" w:rsidRDefault="0030480B">
    <w:pPr>
      <w:pStyle w:val="Header"/>
      <w:jc w:val="right"/>
    </w:pPr>
    <w:r>
      <w:t>Running head: LEADERSHIP AND MANAGEMENT</w:t>
    </w:r>
    <w:r>
      <w:tab/>
    </w:r>
    <w:sdt>
      <w:sdtPr>
        <w:id w:val="19946029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4E3F">
          <w:rPr>
            <w:noProof/>
          </w:rPr>
          <w:t>1</w:t>
        </w:r>
        <w:r>
          <w:rPr>
            <w:noProof/>
          </w:rPr>
          <w:fldChar w:fldCharType="end"/>
        </w:r>
      </w:sdtContent>
    </w:sdt>
  </w:p>
  <w:p w14:paraId="5ABA47F5" w14:textId="77777777" w:rsidR="006154BC" w:rsidRDefault="006154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4BC"/>
    <w:rsid w:val="000B357A"/>
    <w:rsid w:val="0021304F"/>
    <w:rsid w:val="002200E2"/>
    <w:rsid w:val="00273D2F"/>
    <w:rsid w:val="0028118B"/>
    <w:rsid w:val="002D1703"/>
    <w:rsid w:val="002F739F"/>
    <w:rsid w:val="0030480B"/>
    <w:rsid w:val="00315977"/>
    <w:rsid w:val="003275A0"/>
    <w:rsid w:val="00386F2C"/>
    <w:rsid w:val="005832BF"/>
    <w:rsid w:val="006154BC"/>
    <w:rsid w:val="00661369"/>
    <w:rsid w:val="006720F9"/>
    <w:rsid w:val="007A6170"/>
    <w:rsid w:val="0089699C"/>
    <w:rsid w:val="008C1B75"/>
    <w:rsid w:val="008D48E3"/>
    <w:rsid w:val="008E2A47"/>
    <w:rsid w:val="00A91D81"/>
    <w:rsid w:val="00AD6575"/>
    <w:rsid w:val="00AE2A8E"/>
    <w:rsid w:val="00B072BC"/>
    <w:rsid w:val="00B64CBD"/>
    <w:rsid w:val="00C32053"/>
    <w:rsid w:val="00C627B4"/>
    <w:rsid w:val="00C65C5F"/>
    <w:rsid w:val="00C80F99"/>
    <w:rsid w:val="00C941A1"/>
    <w:rsid w:val="00CC264D"/>
    <w:rsid w:val="00CD4E3F"/>
    <w:rsid w:val="00D61216"/>
    <w:rsid w:val="00F55859"/>
    <w:rsid w:val="00F80A5E"/>
    <w:rsid w:val="00F822B6"/>
    <w:rsid w:val="00FE32E8"/>
    <w:rsid w:val="00FE5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ED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15977"/>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4BC"/>
    <w:pPr>
      <w:tabs>
        <w:tab w:val="center" w:pos="4680"/>
        <w:tab w:val="right" w:pos="9360"/>
      </w:tabs>
      <w:spacing w:line="240" w:lineRule="auto"/>
    </w:pPr>
  </w:style>
  <w:style w:type="character" w:customStyle="1" w:styleId="HeaderChar">
    <w:name w:val="Header Char"/>
    <w:basedOn w:val="DefaultParagraphFont"/>
    <w:link w:val="Header"/>
    <w:uiPriority w:val="99"/>
    <w:rsid w:val="006154BC"/>
  </w:style>
  <w:style w:type="paragraph" w:styleId="Footer">
    <w:name w:val="footer"/>
    <w:basedOn w:val="Normal"/>
    <w:link w:val="FooterChar"/>
    <w:uiPriority w:val="99"/>
    <w:unhideWhenUsed/>
    <w:rsid w:val="006154BC"/>
    <w:pPr>
      <w:tabs>
        <w:tab w:val="center" w:pos="4680"/>
        <w:tab w:val="right" w:pos="9360"/>
      </w:tabs>
      <w:spacing w:line="240" w:lineRule="auto"/>
    </w:pPr>
  </w:style>
  <w:style w:type="character" w:customStyle="1" w:styleId="FooterChar">
    <w:name w:val="Footer Char"/>
    <w:basedOn w:val="DefaultParagraphFont"/>
    <w:link w:val="Footer"/>
    <w:uiPriority w:val="99"/>
    <w:rsid w:val="006154BC"/>
  </w:style>
  <w:style w:type="character" w:customStyle="1" w:styleId="Heading1Char">
    <w:name w:val="Heading 1 Char"/>
    <w:basedOn w:val="DefaultParagraphFont"/>
    <w:link w:val="Heading1"/>
    <w:uiPriority w:val="9"/>
    <w:rsid w:val="0031597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15977"/>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832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32B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80F99"/>
    <w:rPr>
      <w:b/>
      <w:bCs/>
    </w:rPr>
  </w:style>
  <w:style w:type="character" w:customStyle="1" w:styleId="CommentSubjectChar">
    <w:name w:val="Comment Subject Char"/>
    <w:basedOn w:val="CommentTextChar"/>
    <w:link w:val="CommentSubject"/>
    <w:uiPriority w:val="99"/>
    <w:semiHidden/>
    <w:rsid w:val="00C80F99"/>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15977"/>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4BC"/>
    <w:pPr>
      <w:tabs>
        <w:tab w:val="center" w:pos="4680"/>
        <w:tab w:val="right" w:pos="9360"/>
      </w:tabs>
      <w:spacing w:line="240" w:lineRule="auto"/>
    </w:pPr>
  </w:style>
  <w:style w:type="character" w:customStyle="1" w:styleId="HeaderChar">
    <w:name w:val="Header Char"/>
    <w:basedOn w:val="DefaultParagraphFont"/>
    <w:link w:val="Header"/>
    <w:uiPriority w:val="99"/>
    <w:rsid w:val="006154BC"/>
  </w:style>
  <w:style w:type="paragraph" w:styleId="Footer">
    <w:name w:val="footer"/>
    <w:basedOn w:val="Normal"/>
    <w:link w:val="FooterChar"/>
    <w:uiPriority w:val="99"/>
    <w:unhideWhenUsed/>
    <w:rsid w:val="006154BC"/>
    <w:pPr>
      <w:tabs>
        <w:tab w:val="center" w:pos="4680"/>
        <w:tab w:val="right" w:pos="9360"/>
      </w:tabs>
      <w:spacing w:line="240" w:lineRule="auto"/>
    </w:pPr>
  </w:style>
  <w:style w:type="character" w:customStyle="1" w:styleId="FooterChar">
    <w:name w:val="Footer Char"/>
    <w:basedOn w:val="DefaultParagraphFont"/>
    <w:link w:val="Footer"/>
    <w:uiPriority w:val="99"/>
    <w:rsid w:val="006154BC"/>
  </w:style>
  <w:style w:type="character" w:customStyle="1" w:styleId="Heading1Char">
    <w:name w:val="Heading 1 Char"/>
    <w:basedOn w:val="DefaultParagraphFont"/>
    <w:link w:val="Heading1"/>
    <w:uiPriority w:val="9"/>
    <w:rsid w:val="0031597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15977"/>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832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32B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80F99"/>
    <w:rPr>
      <w:b/>
      <w:bCs/>
    </w:rPr>
  </w:style>
  <w:style w:type="character" w:customStyle="1" w:styleId="CommentSubjectChar">
    <w:name w:val="Comment Subject Char"/>
    <w:basedOn w:val="CommentTextChar"/>
    <w:link w:val="CommentSubject"/>
    <w:uiPriority w:val="99"/>
    <w:semiHidden/>
    <w:rsid w:val="00C80F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3314552">
      <w:bodyDiv w:val="1"/>
      <w:marLeft w:val="0"/>
      <w:marRight w:val="0"/>
      <w:marTop w:val="0"/>
      <w:marBottom w:val="0"/>
      <w:divBdr>
        <w:top w:val="none" w:sz="0" w:space="0" w:color="auto"/>
        <w:left w:val="none" w:sz="0" w:space="0" w:color="auto"/>
        <w:bottom w:val="none" w:sz="0" w:space="0" w:color="auto"/>
        <w:right w:val="none" w:sz="0" w:space="0" w:color="auto"/>
      </w:divBdr>
    </w:div>
    <w:div w:id="1093941727">
      <w:bodyDiv w:val="1"/>
      <w:marLeft w:val="0"/>
      <w:marRight w:val="0"/>
      <w:marTop w:val="0"/>
      <w:marBottom w:val="0"/>
      <w:divBdr>
        <w:top w:val="none" w:sz="0" w:space="0" w:color="auto"/>
        <w:left w:val="none" w:sz="0" w:space="0" w:color="auto"/>
        <w:bottom w:val="none" w:sz="0" w:space="0" w:color="auto"/>
        <w:right w:val="none" w:sz="0" w:space="0" w:color="auto"/>
      </w:divBdr>
    </w:div>
    <w:div w:id="1621107543">
      <w:bodyDiv w:val="1"/>
      <w:marLeft w:val="0"/>
      <w:marRight w:val="0"/>
      <w:marTop w:val="0"/>
      <w:marBottom w:val="0"/>
      <w:divBdr>
        <w:top w:val="none" w:sz="0" w:space="0" w:color="auto"/>
        <w:left w:val="none" w:sz="0" w:space="0" w:color="auto"/>
        <w:bottom w:val="none" w:sz="0" w:space="0" w:color="auto"/>
        <w:right w:val="none" w:sz="0" w:space="0" w:color="auto"/>
      </w:divBdr>
    </w:div>
    <w:div w:id="207238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Nee09</b:Tag>
    <b:SourceType>JournalArticle</b:SourceType>
    <b:Guid>{590B3A51-0B79-449C-8732-5FFCCCAB0A2C}</b:Guid>
    <b:Title>The role of nurses in improving hospital quality and efficiency: real-world results</b:Title>
    <b:Year>2009</b:Year>
    <b:Author>
      <b:Author>
        <b:NameList>
          <b:Person>
            <b:Last>Needleman</b:Last>
            <b:First>Jack</b:First>
          </b:Person>
          <b:Person>
            <b:Last>Hassmiller</b:Last>
            <b:First>S</b:First>
          </b:Person>
        </b:NameList>
      </b:Author>
    </b:Author>
    <b:JournalName>Health Affairs</b:JournalName>
    <b:Pages>w625-w663</b:Pages>
    <b:RefOrder>3</b:RefOrder>
  </b:Source>
  <b:Source>
    <b:Tag>Cha11</b:Tag>
    <b:SourceType>JournalArticle</b:SourceType>
    <b:Guid>{486CE9AD-F2F8-4345-9C2D-30C43FE2F4A4}</b:Guid>
    <b:Title>The ongoing quality improvement journey: next stop, high reliability</b:Title>
    <b:JournalName>Health Affairs</b:JournalName>
    <b:Year>2011</b:Year>
    <b:Pages>559-568</b:Pages>
    <b:Author>
      <b:Author>
        <b:NameList>
          <b:Person>
            <b:Last>Chassin</b:Last>
            <b:Middle>R</b:Middle>
            <b:First>Mark</b:First>
          </b:Person>
          <b:Person>
            <b:Last>Loeb</b:Last>
            <b:Middle>M</b:Middle>
            <b:First>J</b:First>
          </b:Person>
        </b:NameList>
      </b:Author>
    </b:Author>
    <b:RefOrder>1</b:RefOrder>
  </b:Source>
  <b:Source>
    <b:Tag>Mel11</b:Tag>
    <b:SourceType>Book</b:SourceType>
    <b:Guid>{EFCCAC86-235D-47DA-BD73-3DBA60E77D81}</b:Guid>
    <b:Title>Evidence-based practice in nursing &amp; healthcare: A guide to best practice</b:Title>
    <b:Year>2011</b:Year>
    <b:Author>
      <b:Author>
        <b:NameList>
          <b:Person>
            <b:Last>Melnyk</b:Last>
            <b:Middle>M</b:Middle>
            <b:First>B</b:First>
          </b:Person>
          <b:Person>
            <b:Last>Fineout-Overholt</b:Last>
            <b:First>E</b:First>
          </b:Person>
        </b:NameList>
      </b:Author>
    </b:Author>
    <b:Publisher>Lippincott Williams &amp; Wilkins</b:Publisher>
    <b:RefOrder>4</b:RefOrder>
  </b:Source>
  <b:Source>
    <b:Tag>Xyr08</b:Tag>
    <b:SourceType>JournalArticle</b:SourceType>
    <b:Guid>{3B619EB4-0F0C-44DF-AF49-C9FA33F11246}</b:Guid>
    <b:Title>Teamwork: a concept analysis</b:Title>
    <b:Year>2008</b:Year>
    <b:JournalName>Journal of advanced nursing</b:JournalName>
    <b:Pages>232-241</b:Pages>
    <b:Author>
      <b:Author>
        <b:NameList>
          <b:Person>
            <b:Last>Xyrichis</b:Last>
            <b:First>A</b:First>
          </b:Person>
          <b:Person>
            <b:Last>Emma</b:Last>
            <b:First>Ream</b:First>
          </b:Person>
        </b:NameList>
      </b:Author>
    </b:Author>
    <b:RefOrder>2</b:RefOrder>
  </b:Source>
</b:Sources>
</file>

<file path=customXml/itemProps1.xml><?xml version="1.0" encoding="utf-8"?>
<ds:datastoreItem xmlns:ds="http://schemas.openxmlformats.org/officeDocument/2006/customXml" ds:itemID="{CD6C9F7A-5F9B-47E9-A91A-4DAEC187B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995</Words>
  <Characters>5673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6655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JaminBenjamins</dc:creator>
  <cp:lastModifiedBy>d</cp:lastModifiedBy>
  <cp:revision>2</cp:revision>
  <dcterms:created xsi:type="dcterms:W3CDTF">2018-09-12T15:18:00Z</dcterms:created>
  <dcterms:modified xsi:type="dcterms:W3CDTF">2018-09-12T15:18:00Z</dcterms:modified>
</cp:coreProperties>
</file>